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4C1E" w14:textId="592E5E14" w:rsidR="004F1DC7" w:rsidRPr="00614541" w:rsidRDefault="003D152D" w:rsidP="00FF4946">
      <w:pPr>
        <w:spacing w:after="0" w:line="240" w:lineRule="auto"/>
        <w:jc w:val="center"/>
        <w:rPr>
          <w:rFonts w:cstheme="minorHAnsi"/>
          <w:b/>
        </w:rPr>
      </w:pPr>
      <w:r w:rsidRPr="00614541">
        <w:rPr>
          <w:rFonts w:cstheme="minorHAnsi"/>
          <w:b/>
        </w:rPr>
        <w:t>Meeting Minutes</w:t>
      </w:r>
    </w:p>
    <w:p w14:paraId="60855E64" w14:textId="77777777" w:rsidR="00F310B5" w:rsidRPr="00614541" w:rsidRDefault="00F310B5" w:rsidP="00FF4946">
      <w:pPr>
        <w:spacing w:after="0" w:line="240" w:lineRule="auto"/>
        <w:jc w:val="center"/>
        <w:rPr>
          <w:rFonts w:cstheme="minorHAnsi"/>
          <w:b/>
        </w:rPr>
      </w:pPr>
      <w:r w:rsidRPr="00614541">
        <w:rPr>
          <w:rFonts w:cstheme="minorHAnsi"/>
          <w:b/>
        </w:rPr>
        <w:t xml:space="preserve">OKANOGAN COUNTY &amp; CCT </w:t>
      </w:r>
    </w:p>
    <w:p w14:paraId="1476B758" w14:textId="60FA69A0" w:rsidR="00F310B5" w:rsidRPr="00614541" w:rsidRDefault="00F310B5" w:rsidP="00FF4946">
      <w:pPr>
        <w:spacing w:after="0" w:line="240" w:lineRule="auto"/>
        <w:jc w:val="center"/>
        <w:rPr>
          <w:rFonts w:cstheme="minorHAnsi"/>
          <w:b/>
        </w:rPr>
      </w:pPr>
      <w:r w:rsidRPr="00614541">
        <w:rPr>
          <w:rFonts w:cstheme="minorHAnsi"/>
          <w:b/>
        </w:rPr>
        <w:t>BROADBAND ACTION TEAM MEETING</w:t>
      </w:r>
    </w:p>
    <w:p w14:paraId="01B31C7C" w14:textId="59DD31FB" w:rsidR="00F310B5" w:rsidRPr="00614541" w:rsidRDefault="00545FC1" w:rsidP="00FF4946">
      <w:pPr>
        <w:spacing w:after="0" w:line="240" w:lineRule="auto"/>
        <w:jc w:val="center"/>
        <w:rPr>
          <w:rFonts w:cstheme="minorHAnsi"/>
          <w:b/>
        </w:rPr>
      </w:pPr>
      <w:r>
        <w:rPr>
          <w:rFonts w:cstheme="minorHAnsi"/>
          <w:b/>
        </w:rPr>
        <w:t>Aug</w:t>
      </w:r>
      <w:r w:rsidR="00B179AE">
        <w:rPr>
          <w:rFonts w:cstheme="minorHAnsi"/>
          <w:b/>
        </w:rPr>
        <w:t>u</w:t>
      </w:r>
      <w:r>
        <w:rPr>
          <w:rFonts w:cstheme="minorHAnsi"/>
          <w:b/>
        </w:rPr>
        <w:t>st 23</w:t>
      </w:r>
      <w:r w:rsidR="00B73494" w:rsidRPr="00614541">
        <w:rPr>
          <w:rFonts w:cstheme="minorHAnsi"/>
          <w:b/>
        </w:rPr>
        <w:t>, 2021</w:t>
      </w:r>
    </w:p>
    <w:p w14:paraId="140EA78B" w14:textId="5728E3D2" w:rsidR="00F310B5" w:rsidRPr="00614541" w:rsidRDefault="00A7308F" w:rsidP="00FF4946">
      <w:pPr>
        <w:spacing w:after="0" w:line="240" w:lineRule="auto"/>
        <w:jc w:val="center"/>
        <w:rPr>
          <w:rFonts w:cstheme="minorHAnsi"/>
          <w:b/>
        </w:rPr>
      </w:pPr>
      <w:r w:rsidRPr="00614541">
        <w:rPr>
          <w:rFonts w:cstheme="minorHAnsi"/>
          <w:b/>
        </w:rPr>
        <w:t>2-3:30</w:t>
      </w:r>
      <w:r w:rsidR="000A4A79" w:rsidRPr="00614541">
        <w:rPr>
          <w:rFonts w:cstheme="minorHAnsi"/>
          <w:b/>
        </w:rPr>
        <w:t xml:space="preserve"> pm</w:t>
      </w:r>
    </w:p>
    <w:p w14:paraId="06A8585F" w14:textId="0352F507" w:rsidR="00F310B5" w:rsidRPr="00614541" w:rsidRDefault="00F310B5" w:rsidP="00F310B5">
      <w:pPr>
        <w:jc w:val="center"/>
        <w:rPr>
          <w:rFonts w:cstheme="minorHAnsi"/>
        </w:rPr>
      </w:pPr>
    </w:p>
    <w:p w14:paraId="104B955F" w14:textId="1E1A7432" w:rsidR="00D03FE5" w:rsidRPr="00614541" w:rsidRDefault="00D03FE5" w:rsidP="00E1666B">
      <w:pPr>
        <w:rPr>
          <w:rFonts w:eastAsia="Times New Roman" w:cstheme="minorHAnsi"/>
          <w:b/>
          <w:bCs/>
          <w:color w:val="000000"/>
        </w:rPr>
      </w:pPr>
      <w:r w:rsidRPr="00614541">
        <w:rPr>
          <w:rFonts w:eastAsia="Times New Roman" w:cstheme="minorHAnsi"/>
          <w:b/>
          <w:bCs/>
          <w:color w:val="000000"/>
        </w:rPr>
        <w:t xml:space="preserve">Meeting started: </w:t>
      </w:r>
      <w:r w:rsidR="00C77D02">
        <w:rPr>
          <w:rFonts w:eastAsia="Times New Roman" w:cstheme="minorHAnsi"/>
          <w:b/>
          <w:bCs/>
          <w:color w:val="000000"/>
        </w:rPr>
        <w:t>2:05 pm.</w:t>
      </w:r>
    </w:p>
    <w:p w14:paraId="35C833EF" w14:textId="5BEAA95E" w:rsidR="00A44981" w:rsidRPr="00D72875" w:rsidRDefault="00A97725" w:rsidP="008F1EF9">
      <w:pPr>
        <w:pStyle w:val="NoSpacing"/>
        <w:rPr>
          <w:rFonts w:cstheme="minorHAnsi"/>
          <w:b/>
          <w:bCs/>
        </w:rPr>
      </w:pPr>
      <w:r w:rsidRPr="00614541">
        <w:rPr>
          <w:rFonts w:cstheme="minorHAnsi"/>
          <w:b/>
          <w:bCs/>
        </w:rPr>
        <w:t>Introductions: Attendees by Zoom/call in:</w:t>
      </w:r>
    </w:p>
    <w:p w14:paraId="42654823" w14:textId="10905F57" w:rsidR="00A44981" w:rsidRDefault="00A44981" w:rsidP="000C51B8">
      <w:pPr>
        <w:pStyle w:val="NoSpacing"/>
        <w:spacing w:before="240"/>
      </w:pPr>
      <w:r w:rsidRPr="00614541">
        <w:t>Roni</w:t>
      </w:r>
      <w:r w:rsidR="004735F3">
        <w:t xml:space="preserve"> </w:t>
      </w:r>
      <w:r w:rsidRPr="00614541">
        <w:t xml:space="preserve">Holder-Diefenbach (Executor Director Economic Alliance), Kayla Wells (WSU OK CO Ext.), </w:t>
      </w:r>
      <w:r w:rsidR="007A5F92" w:rsidRPr="00614541">
        <w:t>Brandi Schwerdtferger (ACRS, CAD Manager),</w:t>
      </w:r>
      <w:r w:rsidR="007A5F92" w:rsidRPr="006B335A">
        <w:t xml:space="preserve"> </w:t>
      </w:r>
      <w:r w:rsidR="002860DB">
        <w:t xml:space="preserve">Mike Worden (OK CO), </w:t>
      </w:r>
      <w:r w:rsidR="00545FC1">
        <w:t>Trevor Lane</w:t>
      </w:r>
      <w:r w:rsidR="00473BE0">
        <w:t xml:space="preserve"> (WSU Extension)</w:t>
      </w:r>
      <w:r w:rsidR="00545FC1">
        <w:t xml:space="preserve">, </w:t>
      </w:r>
      <w:r>
        <w:t>Kellie Conn</w:t>
      </w:r>
      <w:r w:rsidR="000C51B8">
        <w:t xml:space="preserve"> </w:t>
      </w:r>
      <w:r>
        <w:t xml:space="preserve">(WSU OK CO Ext.), </w:t>
      </w:r>
      <w:r w:rsidR="00923173">
        <w:t>Scott Graham</w:t>
      </w:r>
      <w:r w:rsidR="00E52D21">
        <w:t xml:space="preserve"> (CEO 3-Rivers </w:t>
      </w:r>
      <w:r w:rsidR="00617841">
        <w:t>Hospital</w:t>
      </w:r>
      <w:r w:rsidR="00E52D21">
        <w:t>)</w:t>
      </w:r>
      <w:r w:rsidR="00AB2026">
        <w:t>,</w:t>
      </w:r>
      <w:r w:rsidR="00923173">
        <w:t xml:space="preserve"> James Lightfoot</w:t>
      </w:r>
      <w:r w:rsidR="00E52D21">
        <w:t xml:space="preserve"> (ACRS)</w:t>
      </w:r>
      <w:r w:rsidR="00923173">
        <w:t>, Mike Worden</w:t>
      </w:r>
      <w:r w:rsidR="000C51B8">
        <w:t xml:space="preserve"> (OKCO), </w:t>
      </w:r>
      <w:r w:rsidR="00717FDE">
        <w:t>David Grooms</w:t>
      </w:r>
      <w:r w:rsidR="007A5F92">
        <w:t xml:space="preserve"> (USEI)</w:t>
      </w:r>
      <w:r w:rsidR="00473BE0">
        <w:t xml:space="preserve">, </w:t>
      </w:r>
      <w:r w:rsidR="00545FC1">
        <w:t xml:space="preserve">Misty </w:t>
      </w:r>
      <w:r w:rsidR="00473BE0">
        <w:t>Ruiz (C</w:t>
      </w:r>
      <w:r w:rsidR="00545FC1">
        <w:t>ity of Brewster</w:t>
      </w:r>
      <w:r w:rsidR="00473BE0">
        <w:t>)</w:t>
      </w:r>
      <w:r w:rsidR="00545FC1">
        <w:t xml:space="preserve">, </w:t>
      </w:r>
      <w:r w:rsidR="00473BE0">
        <w:t>Ernest</w:t>
      </w:r>
      <w:r w:rsidR="00545FC1">
        <w:t xml:space="preserve"> Rasmussen</w:t>
      </w:r>
      <w:r w:rsidR="00473BE0">
        <w:t xml:space="preserve"> (COM)</w:t>
      </w:r>
      <w:r w:rsidR="00545FC1">
        <w:t>, John McDonald (PUD)</w:t>
      </w:r>
      <w:r w:rsidR="0019196C">
        <w:t xml:space="preserve">, </w:t>
      </w:r>
      <w:r w:rsidR="00502FFC">
        <w:t>Rachel McClure, (</w:t>
      </w:r>
      <w:r w:rsidR="00473BE0">
        <w:t>N. District Rep for Newhouse),</w:t>
      </w:r>
      <w:r w:rsidR="00502FFC">
        <w:t xml:space="preserve"> </w:t>
      </w:r>
      <w:r w:rsidR="00873B53">
        <w:t>Jory Wolf</w:t>
      </w:r>
      <w:r w:rsidR="0019196C">
        <w:t xml:space="preserve"> (WA State Broadband Office)</w:t>
      </w:r>
      <w:r w:rsidR="00473BE0">
        <w:t>.</w:t>
      </w:r>
    </w:p>
    <w:p w14:paraId="2DB697B6" w14:textId="50E6E9CC" w:rsidR="00923173" w:rsidRDefault="00923173" w:rsidP="008F1EF9">
      <w:pPr>
        <w:pStyle w:val="NoSpacing"/>
      </w:pPr>
    </w:p>
    <w:p w14:paraId="45A4184B" w14:textId="0DA653DE" w:rsidR="00923173" w:rsidRDefault="00923173" w:rsidP="008F1EF9">
      <w:pPr>
        <w:pStyle w:val="NoSpacing"/>
      </w:pPr>
      <w:r>
        <w:t xml:space="preserve">Meeting Minutes were approved for last month’s meeting. </w:t>
      </w:r>
      <w:r w:rsidR="00873B53">
        <w:t xml:space="preserve"> </w:t>
      </w:r>
    </w:p>
    <w:p w14:paraId="75C9B8AC" w14:textId="56BE8C07" w:rsidR="00923173" w:rsidRDefault="00923173" w:rsidP="008F1EF9">
      <w:pPr>
        <w:pStyle w:val="NoSpacing"/>
      </w:pPr>
    </w:p>
    <w:p w14:paraId="627E43FD" w14:textId="593F32E0" w:rsidR="002860DB" w:rsidRDefault="002860DB" w:rsidP="00A4034C">
      <w:pPr>
        <w:rPr>
          <w:rFonts w:eastAsia="Times New Roman" w:cstheme="minorHAnsi"/>
          <w:color w:val="000000"/>
        </w:rPr>
      </w:pPr>
      <w:r>
        <w:rPr>
          <w:rFonts w:eastAsia="Times New Roman" w:cstheme="minorHAnsi"/>
          <w:color w:val="000000"/>
        </w:rPr>
        <w:t>Presentation: Trevor Lane- Precision AG</w:t>
      </w:r>
      <w:r w:rsidR="00473BE0">
        <w:rPr>
          <w:rFonts w:eastAsia="Times New Roman" w:cstheme="minorHAnsi"/>
          <w:color w:val="000000"/>
        </w:rPr>
        <w:t xml:space="preserve">.  Trevor assists small farms and ranches, specializing in agritourism. </w:t>
      </w:r>
      <w:r w:rsidR="00B179AE">
        <w:rPr>
          <w:rFonts w:eastAsia="Times New Roman" w:cstheme="minorHAnsi"/>
          <w:color w:val="000000"/>
        </w:rPr>
        <w:t xml:space="preserve"> Precision Ag is enhancing a current skill set to another level, learning programs such as Microsoft word more intelligently. Precision agriculture technologies include equipment guidance and automatic steering, yield monitoring, remote sensing, etc.</w:t>
      </w:r>
      <w:r w:rsidR="005773E2">
        <w:rPr>
          <w:rFonts w:eastAsia="Times New Roman" w:cstheme="minorHAnsi"/>
          <w:color w:val="000000"/>
        </w:rPr>
        <w:t xml:space="preserve">  Using computers for irrigation, GPS, robotics, weather modeling and drones to create efficiency in farming and new opportunities.  </w:t>
      </w:r>
    </w:p>
    <w:p w14:paraId="24066A59" w14:textId="16043DD5" w:rsidR="005773E2" w:rsidRDefault="00545FC1" w:rsidP="005773E2">
      <w:pPr>
        <w:pStyle w:val="ListParagraph"/>
        <w:numPr>
          <w:ilvl w:val="0"/>
          <w:numId w:val="48"/>
        </w:numPr>
        <w:rPr>
          <w:rFonts w:eastAsia="Times New Roman" w:cstheme="minorHAnsi"/>
          <w:color w:val="000000"/>
        </w:rPr>
      </w:pPr>
      <w:r w:rsidRPr="005773E2">
        <w:rPr>
          <w:rFonts w:eastAsia="Times New Roman" w:cstheme="minorHAnsi"/>
          <w:color w:val="000000"/>
        </w:rPr>
        <w:t>James</w:t>
      </w:r>
      <w:r w:rsidR="005773E2">
        <w:rPr>
          <w:rFonts w:eastAsia="Times New Roman" w:cstheme="minorHAnsi"/>
          <w:color w:val="000000"/>
        </w:rPr>
        <w:t xml:space="preserve"> Lightfoot (ACRS)</w:t>
      </w:r>
      <w:r w:rsidRPr="005773E2">
        <w:rPr>
          <w:rFonts w:eastAsia="Times New Roman" w:cstheme="minorHAnsi"/>
          <w:color w:val="000000"/>
        </w:rPr>
        <w:t>, how do we get this info</w:t>
      </w:r>
      <w:r w:rsidR="0019196C">
        <w:rPr>
          <w:rFonts w:eastAsia="Times New Roman" w:cstheme="minorHAnsi"/>
          <w:color w:val="000000"/>
        </w:rPr>
        <w:t>rmation</w:t>
      </w:r>
      <w:r w:rsidRPr="005773E2">
        <w:rPr>
          <w:rFonts w:eastAsia="Times New Roman" w:cstheme="minorHAnsi"/>
          <w:color w:val="000000"/>
        </w:rPr>
        <w:t xml:space="preserve"> out to the farmers and who will teach them?  </w:t>
      </w:r>
      <w:r w:rsidR="005773E2">
        <w:rPr>
          <w:rFonts w:eastAsia="Times New Roman" w:cstheme="minorHAnsi"/>
          <w:color w:val="000000"/>
        </w:rPr>
        <w:t xml:space="preserve"> </w:t>
      </w:r>
    </w:p>
    <w:p w14:paraId="12B6CDE3" w14:textId="55B0F0FF" w:rsidR="00545FC1" w:rsidRDefault="00545FC1" w:rsidP="005773E2">
      <w:pPr>
        <w:pStyle w:val="ListParagraph"/>
        <w:numPr>
          <w:ilvl w:val="1"/>
          <w:numId w:val="48"/>
        </w:numPr>
        <w:rPr>
          <w:rFonts w:eastAsia="Times New Roman" w:cstheme="minorHAnsi"/>
          <w:color w:val="000000"/>
        </w:rPr>
      </w:pPr>
      <w:r w:rsidRPr="005773E2">
        <w:rPr>
          <w:rFonts w:eastAsia="Times New Roman" w:cstheme="minorHAnsi"/>
          <w:color w:val="000000"/>
        </w:rPr>
        <w:t>Trevor-</w:t>
      </w:r>
      <w:r w:rsidR="005773E2">
        <w:rPr>
          <w:rFonts w:eastAsia="Times New Roman" w:cstheme="minorHAnsi"/>
          <w:color w:val="000000"/>
        </w:rPr>
        <w:t xml:space="preserve">We do this by </w:t>
      </w:r>
      <w:r w:rsidR="00745171">
        <w:rPr>
          <w:rFonts w:eastAsia="Times New Roman" w:cstheme="minorHAnsi"/>
          <w:color w:val="000000"/>
        </w:rPr>
        <w:t>meeting</w:t>
      </w:r>
      <w:r w:rsidR="005773E2">
        <w:rPr>
          <w:rFonts w:eastAsia="Times New Roman" w:cstheme="minorHAnsi"/>
          <w:color w:val="000000"/>
        </w:rPr>
        <w:t xml:space="preserve"> with farmers, getting to know them and their operations, it is a work in </w:t>
      </w:r>
      <w:r w:rsidRPr="005773E2">
        <w:rPr>
          <w:rFonts w:eastAsia="Times New Roman" w:cstheme="minorHAnsi"/>
          <w:color w:val="000000"/>
        </w:rPr>
        <w:t>progress.</w:t>
      </w:r>
      <w:r w:rsidR="00502FFC" w:rsidRPr="005773E2">
        <w:rPr>
          <w:rFonts w:eastAsia="Times New Roman" w:cstheme="minorHAnsi"/>
          <w:color w:val="000000"/>
        </w:rPr>
        <w:t xml:space="preserve">  </w:t>
      </w:r>
    </w:p>
    <w:p w14:paraId="33BB0EE2" w14:textId="3B3D6752" w:rsidR="002F661F" w:rsidRPr="00554136" w:rsidRDefault="005773E2" w:rsidP="00432406">
      <w:pPr>
        <w:pStyle w:val="ListParagraph"/>
        <w:numPr>
          <w:ilvl w:val="0"/>
          <w:numId w:val="48"/>
        </w:numPr>
        <w:rPr>
          <w:rFonts w:eastAsia="Times New Roman" w:cstheme="minorHAnsi"/>
          <w:color w:val="000000"/>
        </w:rPr>
      </w:pPr>
      <w:r w:rsidRPr="00554136">
        <w:rPr>
          <w:rFonts w:eastAsia="Times New Roman" w:cstheme="minorHAnsi"/>
          <w:color w:val="000000"/>
        </w:rPr>
        <w:t xml:space="preserve">Ernest Rasmussen (COM), </w:t>
      </w:r>
      <w:r w:rsidR="002F661F" w:rsidRPr="00554136">
        <w:rPr>
          <w:rFonts w:eastAsia="Times New Roman" w:cstheme="minorHAnsi"/>
          <w:color w:val="000000"/>
        </w:rPr>
        <w:t xml:space="preserve">the mayor of Okanogan and I had a conversation about the relevance of precision AG and an adoption strategy </w:t>
      </w:r>
      <w:r w:rsidR="00554136" w:rsidRPr="00554136">
        <w:rPr>
          <w:rFonts w:eastAsia="Times New Roman" w:cstheme="minorHAnsi"/>
          <w:color w:val="000000"/>
        </w:rPr>
        <w:t>to monitor</w:t>
      </w:r>
      <w:r w:rsidR="002F661F" w:rsidRPr="00554136">
        <w:rPr>
          <w:rFonts w:eastAsia="Times New Roman" w:cstheme="minorHAnsi"/>
          <w:color w:val="000000"/>
        </w:rPr>
        <w:t xml:space="preserve"> water consumption.  </w:t>
      </w:r>
    </w:p>
    <w:p w14:paraId="13DDA459" w14:textId="62CCFDAE" w:rsidR="002F661F" w:rsidRDefault="00554136" w:rsidP="00E92244">
      <w:pPr>
        <w:pStyle w:val="ListParagraph"/>
        <w:numPr>
          <w:ilvl w:val="0"/>
          <w:numId w:val="48"/>
        </w:numPr>
        <w:rPr>
          <w:rFonts w:eastAsia="Times New Roman" w:cstheme="minorHAnsi"/>
          <w:color w:val="000000"/>
        </w:rPr>
      </w:pPr>
      <w:r>
        <w:rPr>
          <w:rFonts w:eastAsia="Times New Roman" w:cstheme="minorHAnsi"/>
          <w:color w:val="000000"/>
        </w:rPr>
        <w:t>John McDonald (PUD), you are looking at futures and what it could be, we are seeing some of this occurring right now with the number of grow operations for the cannabis industry. Broadband growth serves their needs.</w:t>
      </w:r>
      <w:r w:rsidR="004233D8">
        <w:rPr>
          <w:rFonts w:eastAsia="Times New Roman" w:cstheme="minorHAnsi"/>
          <w:color w:val="000000"/>
        </w:rPr>
        <w:t xml:space="preserve"> In the spectrum of precision AG what is the need for broadband services?</w:t>
      </w:r>
    </w:p>
    <w:p w14:paraId="6D2CF79E" w14:textId="4866FA17" w:rsidR="004233D8" w:rsidRDefault="004233D8" w:rsidP="004233D8">
      <w:pPr>
        <w:pStyle w:val="ListParagraph"/>
        <w:numPr>
          <w:ilvl w:val="1"/>
          <w:numId w:val="48"/>
        </w:numPr>
        <w:rPr>
          <w:rFonts w:eastAsia="Times New Roman" w:cstheme="minorHAnsi"/>
          <w:color w:val="000000"/>
        </w:rPr>
      </w:pPr>
      <w:r>
        <w:rPr>
          <w:rFonts w:eastAsia="Times New Roman" w:cstheme="minorHAnsi"/>
          <w:color w:val="000000"/>
        </w:rPr>
        <w:t>Trevor- We need to start somewhere, starting small with a wireless connection, being able to manage drones to take pictures is great, but what we really want is fiber to the farm.</w:t>
      </w:r>
    </w:p>
    <w:p w14:paraId="51C7C0AF" w14:textId="4B1C241B" w:rsidR="00554136" w:rsidRDefault="004233D8" w:rsidP="009307F2">
      <w:pPr>
        <w:pStyle w:val="ListParagraph"/>
        <w:numPr>
          <w:ilvl w:val="1"/>
          <w:numId w:val="48"/>
        </w:numPr>
        <w:rPr>
          <w:rFonts w:eastAsia="Times New Roman" w:cstheme="minorHAnsi"/>
          <w:color w:val="000000"/>
        </w:rPr>
      </w:pPr>
      <w:r w:rsidRPr="004233D8">
        <w:rPr>
          <w:rFonts w:eastAsia="Times New Roman" w:cstheme="minorHAnsi"/>
          <w:color w:val="000000"/>
        </w:rPr>
        <w:t>Ernest- There is an affordability issue for Farmers using broadband.  We need to continue offering the speed test, get that message out and look at the results down the line.  We need the data to compete for NTIA grants.  Here is the link</w:t>
      </w:r>
      <w:r>
        <w:rPr>
          <w:rFonts w:eastAsia="Times New Roman" w:cstheme="minorHAnsi"/>
          <w:color w:val="000000"/>
        </w:rPr>
        <w:t>.</w:t>
      </w:r>
    </w:p>
    <w:p w14:paraId="2DA9FBAC" w14:textId="568A4EAF" w:rsidR="00554136" w:rsidRPr="00670DDA" w:rsidRDefault="002544BE" w:rsidP="00554136">
      <w:pPr>
        <w:pStyle w:val="ListParagraph"/>
        <w:numPr>
          <w:ilvl w:val="1"/>
          <w:numId w:val="48"/>
        </w:numPr>
        <w:rPr>
          <w:rFonts w:eastAsia="Times New Roman" w:cstheme="minorHAnsi"/>
          <w:color w:val="000000"/>
        </w:rPr>
      </w:pPr>
      <w:hyperlink r:id="rId5" w:history="1">
        <w:r w:rsidR="004233D8" w:rsidRPr="004233D8">
          <w:rPr>
            <w:rStyle w:val="Hyperlink"/>
            <w:rFonts w:cstheme="minorHAnsi"/>
            <w:shd w:val="clear" w:color="auto" w:fill="F2F2F7"/>
          </w:rPr>
          <w:t>https://www.arcgis.com/apps/opsdashboard/index.html#/4bcf7c77ecac475eb467e9df0028d05b</w:t>
        </w:r>
      </w:hyperlink>
    </w:p>
    <w:p w14:paraId="1CBC92A1" w14:textId="2800FCEB" w:rsidR="00873B53" w:rsidRDefault="009C54F7" w:rsidP="00A4034C">
      <w:pPr>
        <w:rPr>
          <w:rFonts w:eastAsia="Times New Roman" w:cstheme="minorHAnsi"/>
          <w:color w:val="000000"/>
        </w:rPr>
      </w:pPr>
      <w:r w:rsidRPr="009C54F7">
        <w:rPr>
          <w:rFonts w:eastAsia="Times New Roman" w:cstheme="minorHAnsi"/>
          <w:b/>
          <w:bCs/>
          <w:color w:val="000000"/>
        </w:rPr>
        <w:t>New Business:</w:t>
      </w:r>
      <w:r>
        <w:rPr>
          <w:rFonts w:eastAsia="Times New Roman" w:cstheme="minorHAnsi"/>
          <w:color w:val="000000"/>
        </w:rPr>
        <w:t xml:space="preserve"> Roni Holder-Diefenbach (Executive Director Economic Alliance) </w:t>
      </w:r>
    </w:p>
    <w:p w14:paraId="60518810" w14:textId="1E73B8D0" w:rsidR="00873B53" w:rsidRDefault="00873B53" w:rsidP="00A4034C">
      <w:pPr>
        <w:rPr>
          <w:rFonts w:eastAsia="Times New Roman" w:cstheme="minorHAnsi"/>
          <w:color w:val="000000"/>
        </w:rPr>
      </w:pPr>
      <w:r>
        <w:rPr>
          <w:rFonts w:eastAsia="Times New Roman" w:cstheme="minorHAnsi"/>
          <w:color w:val="000000"/>
        </w:rPr>
        <w:t>Methow Valley Update.  Don is retiring and the rest of the group is not sure what they want.  They will stay on our radar.</w:t>
      </w:r>
    </w:p>
    <w:p w14:paraId="72831C6E" w14:textId="5885C293" w:rsidR="00545FC1" w:rsidRDefault="00873B53" w:rsidP="00A4034C">
      <w:pPr>
        <w:rPr>
          <w:rFonts w:eastAsia="Times New Roman" w:cstheme="minorHAnsi"/>
          <w:color w:val="000000"/>
        </w:rPr>
      </w:pPr>
      <w:r>
        <w:rPr>
          <w:rFonts w:eastAsia="Times New Roman" w:cstheme="minorHAnsi"/>
          <w:color w:val="000000"/>
        </w:rPr>
        <w:t>NTIA application, the deadline was the 17</w:t>
      </w:r>
      <w:r w:rsidRPr="00873B53">
        <w:rPr>
          <w:rFonts w:eastAsia="Times New Roman" w:cstheme="minorHAnsi"/>
          <w:color w:val="000000"/>
          <w:vertAlign w:val="superscript"/>
        </w:rPr>
        <w:t>th</w:t>
      </w:r>
      <w:r>
        <w:rPr>
          <w:rFonts w:eastAsia="Times New Roman" w:cstheme="minorHAnsi"/>
          <w:color w:val="000000"/>
        </w:rPr>
        <w:t xml:space="preserve">.  The PUD proposal, the state only selected 5 counties and our county PUD were not selected.  Not a loss and we submitted with another partner to apply for 11 M will include the Pine Creek Area.  </w:t>
      </w:r>
      <w:r w:rsidR="00434702">
        <w:rPr>
          <w:rFonts w:eastAsia="Times New Roman" w:cstheme="minorHAnsi"/>
          <w:color w:val="000000"/>
        </w:rPr>
        <w:t xml:space="preserve">Will continue to go after funding.  </w:t>
      </w:r>
    </w:p>
    <w:p w14:paraId="37A8AD51" w14:textId="020FB8CC" w:rsidR="000B5DDB" w:rsidRDefault="00434702" w:rsidP="00A4034C">
      <w:pPr>
        <w:rPr>
          <w:rFonts w:eastAsia="Times New Roman" w:cstheme="minorHAnsi"/>
          <w:color w:val="000000"/>
        </w:rPr>
      </w:pPr>
      <w:r>
        <w:rPr>
          <w:rFonts w:eastAsia="Times New Roman" w:cstheme="minorHAnsi"/>
          <w:color w:val="000000"/>
        </w:rPr>
        <w:lastRenderedPageBreak/>
        <w:t xml:space="preserve">Misty </w:t>
      </w:r>
      <w:r w:rsidR="000B5DDB">
        <w:rPr>
          <w:rFonts w:eastAsia="Times New Roman" w:cstheme="minorHAnsi"/>
          <w:color w:val="000000"/>
        </w:rPr>
        <w:t xml:space="preserve">Ruiz, the city of Brewster has been working on their own Broadband plan, we just ranked them rather highly.  As well as the PUD’s Pine Creek project which was ranked 3 out of 24 projects and the Brewster project was ranked number 4.  To have two broadband projects in the </w:t>
      </w:r>
      <w:r w:rsidR="002544BE">
        <w:rPr>
          <w:rFonts w:eastAsia="Times New Roman" w:cstheme="minorHAnsi"/>
          <w:color w:val="000000"/>
        </w:rPr>
        <w:t>top</w:t>
      </w:r>
      <w:r w:rsidR="000B5DDB">
        <w:rPr>
          <w:rFonts w:eastAsia="Times New Roman" w:cstheme="minorHAnsi"/>
          <w:color w:val="000000"/>
        </w:rPr>
        <w:t xml:space="preserve"> five for Okanogan County is huge.  </w:t>
      </w:r>
    </w:p>
    <w:p w14:paraId="1E867864" w14:textId="026C78CA" w:rsidR="00434702" w:rsidRDefault="000B5DDB" w:rsidP="000B5DDB">
      <w:pPr>
        <w:pStyle w:val="ListParagraph"/>
        <w:numPr>
          <w:ilvl w:val="0"/>
          <w:numId w:val="49"/>
        </w:numPr>
        <w:rPr>
          <w:rFonts w:eastAsia="Times New Roman" w:cstheme="minorHAnsi"/>
          <w:color w:val="000000"/>
        </w:rPr>
      </w:pPr>
      <w:r>
        <w:rPr>
          <w:rFonts w:eastAsia="Times New Roman" w:cstheme="minorHAnsi"/>
          <w:color w:val="000000"/>
        </w:rPr>
        <w:t>Misty have you been working with Zi</w:t>
      </w:r>
      <w:r w:rsidR="00A75EF8">
        <w:rPr>
          <w:rFonts w:eastAsia="Times New Roman" w:cstheme="minorHAnsi"/>
          <w:color w:val="000000"/>
        </w:rPr>
        <w:t>pley</w:t>
      </w:r>
      <w:r>
        <w:rPr>
          <w:rFonts w:eastAsia="Times New Roman" w:cstheme="minorHAnsi"/>
          <w:color w:val="000000"/>
        </w:rPr>
        <w:t xml:space="preserve"> on this project?</w:t>
      </w:r>
    </w:p>
    <w:p w14:paraId="433D0C1F" w14:textId="47E28D60" w:rsidR="000B5DDB" w:rsidRDefault="000B5DDB" w:rsidP="000B5DDB">
      <w:pPr>
        <w:pStyle w:val="ListParagraph"/>
        <w:numPr>
          <w:ilvl w:val="1"/>
          <w:numId w:val="49"/>
        </w:numPr>
        <w:rPr>
          <w:rFonts w:eastAsia="Times New Roman" w:cstheme="minorHAnsi"/>
          <w:color w:val="000000"/>
        </w:rPr>
      </w:pPr>
      <w:r>
        <w:rPr>
          <w:rFonts w:eastAsia="Times New Roman" w:cstheme="minorHAnsi"/>
          <w:color w:val="000000"/>
        </w:rPr>
        <w:t>Yes</w:t>
      </w:r>
      <w:r w:rsidR="00EE5514">
        <w:rPr>
          <w:rFonts w:eastAsia="Times New Roman" w:cstheme="minorHAnsi"/>
          <w:color w:val="000000"/>
        </w:rPr>
        <w:t>,</w:t>
      </w:r>
      <w:r>
        <w:rPr>
          <w:rFonts w:eastAsia="Times New Roman" w:cstheme="minorHAnsi"/>
          <w:color w:val="000000"/>
        </w:rPr>
        <w:t xml:space="preserve"> we have spoken with Zi</w:t>
      </w:r>
      <w:r w:rsidR="00A75EF8">
        <w:rPr>
          <w:rFonts w:eastAsia="Times New Roman" w:cstheme="minorHAnsi"/>
          <w:color w:val="000000"/>
        </w:rPr>
        <w:t>pley</w:t>
      </w:r>
      <w:r>
        <w:rPr>
          <w:rFonts w:eastAsia="Times New Roman" w:cstheme="minorHAnsi"/>
          <w:color w:val="000000"/>
        </w:rPr>
        <w:t xml:space="preserve"> a couple </w:t>
      </w:r>
      <w:r w:rsidR="00EE5514">
        <w:rPr>
          <w:rFonts w:eastAsia="Times New Roman" w:cstheme="minorHAnsi"/>
          <w:color w:val="000000"/>
        </w:rPr>
        <w:t xml:space="preserve">times, and we are still a bit worried that the citizens may not be what the residents are hoping for, we would like to have multiple vendors in Brewster.  </w:t>
      </w:r>
    </w:p>
    <w:p w14:paraId="34248103" w14:textId="14CDDAC5" w:rsidR="00EE5514" w:rsidRDefault="00EE5514" w:rsidP="000B5DDB">
      <w:pPr>
        <w:pStyle w:val="ListParagraph"/>
        <w:numPr>
          <w:ilvl w:val="1"/>
          <w:numId w:val="49"/>
        </w:numPr>
        <w:rPr>
          <w:rFonts w:eastAsia="Times New Roman" w:cstheme="minorHAnsi"/>
          <w:color w:val="000000"/>
        </w:rPr>
      </w:pPr>
      <w:r>
        <w:rPr>
          <w:rFonts w:eastAsia="Times New Roman" w:cstheme="minorHAnsi"/>
          <w:color w:val="000000"/>
        </w:rPr>
        <w:t xml:space="preserve">John-The challenge that I see there is if </w:t>
      </w:r>
      <w:r w:rsidR="00A75EF8">
        <w:rPr>
          <w:rFonts w:eastAsia="Times New Roman" w:cstheme="minorHAnsi"/>
          <w:color w:val="000000"/>
        </w:rPr>
        <w:t xml:space="preserve">Zipley </w:t>
      </w:r>
      <w:r>
        <w:rPr>
          <w:rFonts w:eastAsia="Times New Roman" w:cstheme="minorHAnsi"/>
          <w:color w:val="000000"/>
        </w:rPr>
        <w:t xml:space="preserve">is successful in getting grant funding, they will successfully block everybody else from getting federal or even state dollars to create a competitive environment in the Brewster market, the money goes solely to a private organization, not a public one.  </w:t>
      </w:r>
    </w:p>
    <w:p w14:paraId="734C07A0" w14:textId="5DA52C23" w:rsidR="00EE5514" w:rsidRDefault="00EE5514" w:rsidP="000B5DDB">
      <w:pPr>
        <w:pStyle w:val="ListParagraph"/>
        <w:numPr>
          <w:ilvl w:val="1"/>
          <w:numId w:val="49"/>
        </w:numPr>
        <w:rPr>
          <w:rFonts w:eastAsia="Times New Roman" w:cstheme="minorHAnsi"/>
          <w:color w:val="000000"/>
        </w:rPr>
      </w:pPr>
      <w:r>
        <w:rPr>
          <w:rFonts w:eastAsia="Times New Roman" w:cstheme="minorHAnsi"/>
          <w:color w:val="000000"/>
        </w:rPr>
        <w:t>Misty- There must be a way that we can have multiple vendors, at my house I have multiple options and it would be nice if our citizens have the same.</w:t>
      </w:r>
    </w:p>
    <w:p w14:paraId="249B2ABC" w14:textId="0F2FA983" w:rsidR="009C54F7" w:rsidRDefault="009C54F7" w:rsidP="000B5DDB">
      <w:pPr>
        <w:pStyle w:val="ListParagraph"/>
        <w:numPr>
          <w:ilvl w:val="1"/>
          <w:numId w:val="49"/>
        </w:numPr>
        <w:rPr>
          <w:rFonts w:eastAsia="Times New Roman" w:cstheme="minorHAnsi"/>
          <w:color w:val="000000"/>
        </w:rPr>
      </w:pPr>
      <w:r>
        <w:rPr>
          <w:rFonts w:eastAsia="Times New Roman" w:cstheme="minorHAnsi"/>
          <w:color w:val="000000"/>
        </w:rPr>
        <w:t>John-We would like to meet with Zipley and see if we can turn an open access model, rather than a private corporate model. More to follow.</w:t>
      </w:r>
    </w:p>
    <w:p w14:paraId="3286BABE" w14:textId="6419FDFE" w:rsidR="009C54F7" w:rsidRDefault="009C54F7" w:rsidP="000B5DDB">
      <w:pPr>
        <w:pStyle w:val="ListParagraph"/>
        <w:numPr>
          <w:ilvl w:val="1"/>
          <w:numId w:val="49"/>
        </w:numPr>
        <w:rPr>
          <w:rFonts w:eastAsia="Times New Roman" w:cstheme="minorHAnsi"/>
          <w:color w:val="000000"/>
        </w:rPr>
      </w:pPr>
      <w:r>
        <w:rPr>
          <w:rFonts w:eastAsia="Times New Roman" w:cstheme="minorHAnsi"/>
          <w:color w:val="000000"/>
        </w:rPr>
        <w:t>Roni Holder-Diefenbach (Executor Director Economic Alliance) When you have the meeting It would be great to invite them to the Broadband Action Team meetings.</w:t>
      </w:r>
    </w:p>
    <w:p w14:paraId="6F5545BC" w14:textId="14F2C6DB" w:rsidR="009C54F7" w:rsidRDefault="009C54F7" w:rsidP="00EC46A1">
      <w:pPr>
        <w:pStyle w:val="ListParagraph"/>
        <w:numPr>
          <w:ilvl w:val="1"/>
          <w:numId w:val="49"/>
        </w:numPr>
        <w:rPr>
          <w:rFonts w:eastAsia="Times New Roman" w:cstheme="minorHAnsi"/>
          <w:color w:val="000000"/>
        </w:rPr>
      </w:pPr>
      <w:r w:rsidRPr="009C54F7">
        <w:rPr>
          <w:rFonts w:eastAsia="Times New Roman" w:cstheme="minorHAnsi"/>
          <w:color w:val="000000"/>
        </w:rPr>
        <w:t xml:space="preserve">Ernest- Yes, it would be good to extend the invitation to the state Broadband office to join the conversation so we can address these types of challenges. </w:t>
      </w:r>
    </w:p>
    <w:p w14:paraId="40C37D3A" w14:textId="77777777" w:rsidR="009C54F7" w:rsidRDefault="009C54F7" w:rsidP="009C54F7">
      <w:pPr>
        <w:pStyle w:val="ListParagraph"/>
        <w:ind w:left="1545"/>
        <w:rPr>
          <w:rFonts w:eastAsia="Times New Roman" w:cstheme="minorHAnsi"/>
          <w:color w:val="000000"/>
        </w:rPr>
      </w:pPr>
    </w:p>
    <w:p w14:paraId="28A74463" w14:textId="48F3968B" w:rsidR="009C54F7" w:rsidRDefault="009C54F7" w:rsidP="009C54F7">
      <w:pPr>
        <w:pStyle w:val="ListParagraph"/>
        <w:numPr>
          <w:ilvl w:val="0"/>
          <w:numId w:val="49"/>
        </w:numPr>
        <w:rPr>
          <w:rFonts w:eastAsia="Times New Roman" w:cstheme="minorHAnsi"/>
          <w:color w:val="000000"/>
        </w:rPr>
      </w:pPr>
      <w:r>
        <w:rPr>
          <w:rFonts w:eastAsia="Times New Roman" w:cstheme="minorHAnsi"/>
          <w:color w:val="000000"/>
        </w:rPr>
        <w:t>Jory Wolf is there anything new from the state?</w:t>
      </w:r>
    </w:p>
    <w:p w14:paraId="43E31DCD" w14:textId="1D7CFDCA" w:rsidR="009C54F7" w:rsidRDefault="009C54F7" w:rsidP="009C54F7">
      <w:pPr>
        <w:pStyle w:val="ListParagraph"/>
        <w:numPr>
          <w:ilvl w:val="1"/>
          <w:numId w:val="49"/>
        </w:numPr>
        <w:rPr>
          <w:rFonts w:eastAsia="Times New Roman" w:cstheme="minorHAnsi"/>
          <w:color w:val="000000"/>
        </w:rPr>
      </w:pPr>
      <w:r>
        <w:rPr>
          <w:rFonts w:eastAsia="Times New Roman" w:cstheme="minorHAnsi"/>
          <w:color w:val="000000"/>
        </w:rPr>
        <w:t xml:space="preserve">No, other than the state is continuing to work with </w:t>
      </w:r>
      <w:r w:rsidR="002544BE">
        <w:rPr>
          <w:rFonts w:eastAsia="Times New Roman" w:cstheme="minorHAnsi"/>
          <w:color w:val="000000"/>
        </w:rPr>
        <w:t>‘</w:t>
      </w:r>
      <w:r w:rsidR="00816646">
        <w:rPr>
          <w:rFonts w:eastAsia="Times New Roman" w:cstheme="minorHAnsi"/>
          <w:color w:val="000000"/>
        </w:rPr>
        <w:t>learn, design, apply</w:t>
      </w:r>
      <w:r w:rsidR="002544BE">
        <w:rPr>
          <w:rFonts w:eastAsia="Times New Roman" w:cstheme="minorHAnsi"/>
          <w:color w:val="000000"/>
        </w:rPr>
        <w:t>’</w:t>
      </w:r>
      <w:r w:rsidR="00816646">
        <w:rPr>
          <w:rFonts w:eastAsia="Times New Roman" w:cstheme="minorHAnsi"/>
          <w:color w:val="000000"/>
        </w:rPr>
        <w:t xml:space="preserve"> per our conversation with Russ Elliot.  There are a number of applications which are going forward.  There is work being done with the Colville Tribes, NTIA grant applications which will be submitted before the end of this week.  Also continuing to follow what is happening in Ferry County.</w:t>
      </w:r>
    </w:p>
    <w:p w14:paraId="1198C8EE" w14:textId="77777777" w:rsidR="00816646" w:rsidRDefault="00816646" w:rsidP="00816646">
      <w:pPr>
        <w:pStyle w:val="ListParagraph"/>
        <w:ind w:left="1545"/>
        <w:rPr>
          <w:rFonts w:eastAsia="Times New Roman" w:cstheme="minorHAnsi"/>
          <w:color w:val="000000"/>
        </w:rPr>
      </w:pPr>
    </w:p>
    <w:p w14:paraId="7E886982" w14:textId="5DB55AA8" w:rsidR="00816646" w:rsidRDefault="00816646" w:rsidP="00816646">
      <w:pPr>
        <w:pStyle w:val="ListParagraph"/>
        <w:numPr>
          <w:ilvl w:val="0"/>
          <w:numId w:val="49"/>
        </w:numPr>
        <w:rPr>
          <w:rFonts w:eastAsia="Times New Roman" w:cstheme="minorHAnsi"/>
          <w:color w:val="000000"/>
        </w:rPr>
      </w:pPr>
      <w:r>
        <w:rPr>
          <w:rFonts w:eastAsia="Times New Roman" w:cstheme="minorHAnsi"/>
          <w:color w:val="000000"/>
        </w:rPr>
        <w:t>Anything from you James?</w:t>
      </w:r>
    </w:p>
    <w:p w14:paraId="1163C78F" w14:textId="6BDDB0A4" w:rsidR="00816646" w:rsidRDefault="00816646" w:rsidP="00816646">
      <w:pPr>
        <w:pStyle w:val="ListParagraph"/>
        <w:numPr>
          <w:ilvl w:val="1"/>
          <w:numId w:val="49"/>
        </w:numPr>
        <w:rPr>
          <w:rFonts w:eastAsia="Times New Roman" w:cstheme="minorHAnsi"/>
          <w:color w:val="000000"/>
        </w:rPr>
      </w:pPr>
      <w:r>
        <w:rPr>
          <w:rFonts w:eastAsia="Times New Roman" w:cstheme="minorHAnsi"/>
          <w:color w:val="000000"/>
        </w:rPr>
        <w:t>We are working with</w:t>
      </w:r>
      <w:r w:rsidR="002544BE">
        <w:rPr>
          <w:rFonts w:eastAsia="Times New Roman" w:cstheme="minorHAnsi"/>
          <w:color w:val="000000"/>
        </w:rPr>
        <w:t xml:space="preserve"> Silas from</w:t>
      </w:r>
      <w:r>
        <w:rPr>
          <w:rFonts w:eastAsia="Times New Roman" w:cstheme="minorHAnsi"/>
          <w:color w:val="000000"/>
        </w:rPr>
        <w:t xml:space="preserve"> tri-county on the next feasibility study, hoping to conclude the report that will put them in a position to apply for funding.   Reconnect should be announced sometime in September, we are keeping our eye on that opportunity.</w:t>
      </w:r>
    </w:p>
    <w:p w14:paraId="6F3666AB" w14:textId="77777777" w:rsidR="004D7A16" w:rsidRDefault="00816646" w:rsidP="00816646">
      <w:pPr>
        <w:rPr>
          <w:rFonts w:eastAsia="Times New Roman" w:cstheme="minorHAnsi"/>
          <w:color w:val="000000"/>
        </w:rPr>
      </w:pPr>
      <w:r>
        <w:rPr>
          <w:rFonts w:eastAsia="Times New Roman" w:cstheme="minorHAnsi"/>
          <w:color w:val="000000"/>
        </w:rPr>
        <w:t xml:space="preserve">The Economic Alliance is moving offices to Okanogan.  We are still working with James at ACRS on the expansion of our USDA grant, we have a contract through May of next year.  Moving forward with our efforts to get fiber to the premises.  </w:t>
      </w:r>
    </w:p>
    <w:p w14:paraId="559661B2" w14:textId="2BD1B6F4" w:rsidR="00816646" w:rsidRDefault="00816646" w:rsidP="00816646">
      <w:pPr>
        <w:rPr>
          <w:rFonts w:eastAsia="Times New Roman" w:cstheme="minorHAnsi"/>
          <w:color w:val="000000"/>
        </w:rPr>
      </w:pPr>
      <w:r>
        <w:rPr>
          <w:rFonts w:eastAsia="Times New Roman" w:cstheme="minorHAnsi"/>
          <w:color w:val="000000"/>
        </w:rPr>
        <w:t>If anyone has ideas of who could join our meetings to present that would be great</w:t>
      </w:r>
      <w:r w:rsidR="004D7A16">
        <w:rPr>
          <w:rFonts w:eastAsia="Times New Roman" w:cstheme="minorHAnsi"/>
          <w:color w:val="000000"/>
        </w:rPr>
        <w:t>, maybe start bringing in RSP’s</w:t>
      </w:r>
      <w:r>
        <w:rPr>
          <w:rFonts w:eastAsia="Times New Roman" w:cstheme="minorHAnsi"/>
          <w:color w:val="000000"/>
        </w:rPr>
        <w:t>.</w:t>
      </w:r>
      <w:r w:rsidR="004D7A16">
        <w:rPr>
          <w:rFonts w:eastAsia="Times New Roman" w:cstheme="minorHAnsi"/>
          <w:color w:val="000000"/>
        </w:rPr>
        <w:t xml:space="preserve"> </w:t>
      </w:r>
      <w:r>
        <w:rPr>
          <w:rFonts w:eastAsia="Times New Roman" w:cstheme="minorHAnsi"/>
          <w:color w:val="000000"/>
        </w:rPr>
        <w:t xml:space="preserve"> </w:t>
      </w:r>
      <w:r w:rsidR="004D7A16">
        <w:rPr>
          <w:rFonts w:eastAsia="Times New Roman" w:cstheme="minorHAnsi"/>
          <w:color w:val="000000"/>
        </w:rPr>
        <w:t>I s</w:t>
      </w:r>
      <w:r>
        <w:rPr>
          <w:rFonts w:eastAsia="Times New Roman" w:cstheme="minorHAnsi"/>
          <w:color w:val="000000"/>
        </w:rPr>
        <w:t>poke with Bill Swayze of Community Net</w:t>
      </w:r>
      <w:r w:rsidR="00670DDA">
        <w:rPr>
          <w:rFonts w:eastAsia="Times New Roman" w:cstheme="minorHAnsi"/>
          <w:color w:val="000000"/>
        </w:rPr>
        <w:t>, being he is not on the l</w:t>
      </w:r>
      <w:r w:rsidR="004D7A16">
        <w:rPr>
          <w:rFonts w:eastAsia="Times New Roman" w:cstheme="minorHAnsi"/>
          <w:color w:val="000000"/>
        </w:rPr>
        <w:t>i</w:t>
      </w:r>
      <w:r w:rsidR="00670DDA">
        <w:rPr>
          <w:rFonts w:eastAsia="Times New Roman" w:cstheme="minorHAnsi"/>
          <w:color w:val="000000"/>
        </w:rPr>
        <w:t>st at the federal site he has lost 3 or 4 customers because they have transitioned to comcast.</w:t>
      </w:r>
    </w:p>
    <w:p w14:paraId="631016DA" w14:textId="1A7B224B" w:rsidR="00816646" w:rsidRDefault="004D7A16" w:rsidP="00816646">
      <w:pPr>
        <w:rPr>
          <w:rFonts w:eastAsia="Times New Roman" w:cstheme="minorHAnsi"/>
          <w:color w:val="000000"/>
        </w:rPr>
      </w:pPr>
      <w:r>
        <w:rPr>
          <w:rFonts w:eastAsia="Times New Roman" w:cstheme="minorHAnsi"/>
          <w:color w:val="000000"/>
        </w:rPr>
        <w:t>Ernest Rasmussen- Wanted to share some of the EBB enrollment numbers for Okanogan County as of last week.  It’s at 25% enrollment statewide, Chelan, Douglas and Okanogan County are at 21%.  Spokane County section at 32%.  So, more work to do.  These are total households that qualify.</w:t>
      </w:r>
    </w:p>
    <w:p w14:paraId="00DF518B" w14:textId="768D64C0" w:rsidR="00E817ED" w:rsidRDefault="00E817ED" w:rsidP="00816646">
      <w:pPr>
        <w:rPr>
          <w:rFonts w:eastAsia="Times New Roman" w:cstheme="minorHAnsi"/>
          <w:color w:val="000000"/>
        </w:rPr>
      </w:pPr>
      <w:r>
        <w:rPr>
          <w:rFonts w:eastAsia="Times New Roman" w:cstheme="minorHAnsi"/>
          <w:color w:val="000000"/>
        </w:rPr>
        <w:t>Roni- Thank you and we will see everyone again next month.  The meeting is on September 27</w:t>
      </w:r>
      <w:r w:rsidRPr="00E817ED">
        <w:rPr>
          <w:rFonts w:eastAsia="Times New Roman" w:cstheme="minorHAnsi"/>
          <w:color w:val="000000"/>
          <w:vertAlign w:val="superscript"/>
        </w:rPr>
        <w:t>th</w:t>
      </w:r>
      <w:r>
        <w:rPr>
          <w:rFonts w:eastAsia="Times New Roman" w:cstheme="minorHAnsi"/>
          <w:color w:val="000000"/>
        </w:rPr>
        <w:t xml:space="preserve"> at 2:00 PM.</w:t>
      </w:r>
    </w:p>
    <w:p w14:paraId="295F04D3" w14:textId="05CAE91F" w:rsidR="00E817ED" w:rsidRPr="00816646" w:rsidRDefault="00E817ED" w:rsidP="00816646">
      <w:pPr>
        <w:rPr>
          <w:rFonts w:eastAsia="Times New Roman" w:cstheme="minorHAnsi"/>
          <w:color w:val="000000"/>
        </w:rPr>
      </w:pPr>
      <w:r>
        <w:rPr>
          <w:rFonts w:eastAsia="Times New Roman" w:cstheme="minorHAnsi"/>
          <w:color w:val="000000"/>
        </w:rPr>
        <w:t>Meeting adjourned at 3:00 PM.</w:t>
      </w:r>
    </w:p>
    <w:p w14:paraId="3D3DA5C6" w14:textId="23706BED" w:rsidR="00434702" w:rsidRPr="009C54F7" w:rsidRDefault="00434702" w:rsidP="009C54F7">
      <w:pPr>
        <w:ind w:left="1185"/>
        <w:rPr>
          <w:rFonts w:eastAsia="Times New Roman" w:cstheme="minorHAnsi"/>
          <w:color w:val="000000"/>
        </w:rPr>
      </w:pPr>
    </w:p>
    <w:p w14:paraId="76C3F380" w14:textId="77777777" w:rsidR="00545FC1" w:rsidRDefault="00545FC1" w:rsidP="00A4034C">
      <w:pPr>
        <w:rPr>
          <w:rFonts w:eastAsia="Times New Roman" w:cstheme="minorHAnsi"/>
          <w:color w:val="000000"/>
        </w:rPr>
      </w:pPr>
    </w:p>
    <w:p w14:paraId="7BCB73FD" w14:textId="472DB05D" w:rsidR="00D62A31" w:rsidRDefault="00D62A31" w:rsidP="00A4034C">
      <w:pPr>
        <w:rPr>
          <w:rFonts w:eastAsia="Times New Roman" w:cstheme="minorHAnsi"/>
          <w:color w:val="000000"/>
        </w:rPr>
      </w:pPr>
    </w:p>
    <w:p w14:paraId="676F3049" w14:textId="77777777" w:rsidR="0028498D" w:rsidRDefault="0028498D" w:rsidP="00A4034C">
      <w:pPr>
        <w:rPr>
          <w:rFonts w:eastAsia="Times New Roman" w:cstheme="minorHAnsi"/>
          <w:color w:val="000000"/>
        </w:rPr>
      </w:pPr>
    </w:p>
    <w:p w14:paraId="14729B60" w14:textId="77777777" w:rsidR="00C77D02" w:rsidRDefault="00C77D02" w:rsidP="00A4034C">
      <w:pPr>
        <w:rPr>
          <w:rFonts w:eastAsia="Times New Roman" w:cstheme="minorHAnsi"/>
          <w:color w:val="000000"/>
        </w:rPr>
      </w:pPr>
    </w:p>
    <w:p w14:paraId="46F7E294" w14:textId="3D029975" w:rsidR="00C77D02" w:rsidRDefault="00C77D02" w:rsidP="00A4034C">
      <w:pPr>
        <w:rPr>
          <w:rFonts w:eastAsia="Times New Roman" w:cstheme="minorHAnsi"/>
          <w:color w:val="000000"/>
        </w:rPr>
      </w:pPr>
    </w:p>
    <w:p w14:paraId="193A9D22" w14:textId="78AADDBE" w:rsidR="00C77D02" w:rsidRDefault="00C77D02" w:rsidP="00A4034C">
      <w:pPr>
        <w:rPr>
          <w:rFonts w:eastAsia="Times New Roman" w:cstheme="minorHAnsi"/>
          <w:color w:val="000000"/>
        </w:rPr>
      </w:pPr>
    </w:p>
    <w:p w14:paraId="4E09AB4C" w14:textId="77777777" w:rsidR="00C77D02" w:rsidRDefault="00C77D02" w:rsidP="00A4034C">
      <w:pPr>
        <w:rPr>
          <w:rFonts w:eastAsia="Times New Roman" w:cstheme="minorHAnsi"/>
          <w:color w:val="000000"/>
        </w:rPr>
      </w:pPr>
    </w:p>
    <w:p w14:paraId="4691A9B6" w14:textId="5D28876D" w:rsidR="00717FDE" w:rsidRDefault="00717FDE" w:rsidP="00A4034C">
      <w:pPr>
        <w:rPr>
          <w:rFonts w:eastAsia="Times New Roman" w:cstheme="minorHAnsi"/>
          <w:color w:val="000000"/>
        </w:rPr>
      </w:pPr>
    </w:p>
    <w:p w14:paraId="76E05868" w14:textId="77777777" w:rsidR="00717FDE" w:rsidRDefault="00717FDE" w:rsidP="00A4034C">
      <w:pPr>
        <w:rPr>
          <w:rFonts w:eastAsia="Times New Roman" w:cstheme="minorHAnsi"/>
          <w:color w:val="000000"/>
        </w:rPr>
      </w:pPr>
    </w:p>
    <w:p w14:paraId="779FB982" w14:textId="77777777" w:rsidR="00717FDE" w:rsidRDefault="00717FDE" w:rsidP="00A4034C">
      <w:pPr>
        <w:rPr>
          <w:rFonts w:eastAsia="Times New Roman" w:cstheme="minorHAnsi"/>
          <w:color w:val="000000"/>
        </w:rPr>
      </w:pPr>
    </w:p>
    <w:p w14:paraId="5A4C901F" w14:textId="77777777" w:rsidR="00717FDE" w:rsidRPr="00717FDE" w:rsidRDefault="00717FDE" w:rsidP="00A4034C">
      <w:pPr>
        <w:rPr>
          <w:rFonts w:eastAsia="Times New Roman" w:cstheme="minorHAnsi"/>
          <w:b/>
          <w:bCs/>
          <w:color w:val="000000"/>
        </w:rPr>
      </w:pPr>
    </w:p>
    <w:p w14:paraId="66DC16AD" w14:textId="77777777" w:rsidR="00717FDE" w:rsidRDefault="00717FDE" w:rsidP="00A4034C">
      <w:pPr>
        <w:rPr>
          <w:rFonts w:eastAsia="Times New Roman" w:cstheme="minorHAnsi"/>
          <w:color w:val="000000"/>
        </w:rPr>
      </w:pPr>
    </w:p>
    <w:p w14:paraId="48E8DEEA" w14:textId="760611A2" w:rsidR="002860DB" w:rsidRPr="006B335A" w:rsidRDefault="002860DB" w:rsidP="00A4034C">
      <w:pPr>
        <w:rPr>
          <w:rFonts w:eastAsia="Times New Roman" w:cstheme="minorHAnsi"/>
          <w:color w:val="000000"/>
        </w:rPr>
      </w:pPr>
    </w:p>
    <w:sectPr w:rsidR="002860DB" w:rsidRPr="006B335A" w:rsidSect="005A6D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E5"/>
    <w:multiLevelType w:val="hybridMultilevel"/>
    <w:tmpl w:val="EF7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1E48"/>
    <w:multiLevelType w:val="hybridMultilevel"/>
    <w:tmpl w:val="F43C24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2725A1"/>
    <w:multiLevelType w:val="hybridMultilevel"/>
    <w:tmpl w:val="8226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343A"/>
    <w:multiLevelType w:val="hybridMultilevel"/>
    <w:tmpl w:val="C9462C70"/>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8763C"/>
    <w:multiLevelType w:val="hybridMultilevel"/>
    <w:tmpl w:val="79A668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F701E"/>
    <w:multiLevelType w:val="hybridMultilevel"/>
    <w:tmpl w:val="1FF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C1B62"/>
    <w:multiLevelType w:val="hybridMultilevel"/>
    <w:tmpl w:val="EFBE0BF0"/>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F5625"/>
    <w:multiLevelType w:val="hybridMultilevel"/>
    <w:tmpl w:val="2236CE96"/>
    <w:lvl w:ilvl="0" w:tplc="34C61D4C">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C4BF5"/>
    <w:multiLevelType w:val="hybridMultilevel"/>
    <w:tmpl w:val="65DAB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974AC"/>
    <w:multiLevelType w:val="hybridMultilevel"/>
    <w:tmpl w:val="8D7C6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62CAF"/>
    <w:multiLevelType w:val="hybridMultilevel"/>
    <w:tmpl w:val="A10E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17664"/>
    <w:multiLevelType w:val="hybridMultilevel"/>
    <w:tmpl w:val="7C02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26A83"/>
    <w:multiLevelType w:val="hybridMultilevel"/>
    <w:tmpl w:val="D35ACDD6"/>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2024A"/>
    <w:multiLevelType w:val="hybridMultilevel"/>
    <w:tmpl w:val="E536E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017717"/>
    <w:multiLevelType w:val="hybridMultilevel"/>
    <w:tmpl w:val="1E564C88"/>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331FC"/>
    <w:multiLevelType w:val="hybridMultilevel"/>
    <w:tmpl w:val="81341B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279F8"/>
    <w:multiLevelType w:val="hybridMultilevel"/>
    <w:tmpl w:val="9D06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E0CCB"/>
    <w:multiLevelType w:val="hybridMultilevel"/>
    <w:tmpl w:val="FFEA42A2"/>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D6925"/>
    <w:multiLevelType w:val="hybridMultilevel"/>
    <w:tmpl w:val="5838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738F3"/>
    <w:multiLevelType w:val="hybridMultilevel"/>
    <w:tmpl w:val="C34CABD0"/>
    <w:lvl w:ilvl="0" w:tplc="662650D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ED60C7"/>
    <w:multiLevelType w:val="hybridMultilevel"/>
    <w:tmpl w:val="A0648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B5DD1"/>
    <w:multiLevelType w:val="hybridMultilevel"/>
    <w:tmpl w:val="963C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37737"/>
    <w:multiLevelType w:val="hybridMultilevel"/>
    <w:tmpl w:val="AA9E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030784"/>
    <w:multiLevelType w:val="hybridMultilevel"/>
    <w:tmpl w:val="3D3E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2D4D5A"/>
    <w:multiLevelType w:val="hybridMultilevel"/>
    <w:tmpl w:val="DD7A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24D2A"/>
    <w:multiLevelType w:val="hybridMultilevel"/>
    <w:tmpl w:val="1BF2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D7B55"/>
    <w:multiLevelType w:val="hybridMultilevel"/>
    <w:tmpl w:val="671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D4331"/>
    <w:multiLevelType w:val="hybridMultilevel"/>
    <w:tmpl w:val="CC50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93D57"/>
    <w:multiLevelType w:val="hybridMultilevel"/>
    <w:tmpl w:val="E58E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E6FBC"/>
    <w:multiLevelType w:val="hybridMultilevel"/>
    <w:tmpl w:val="A32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85CA3"/>
    <w:multiLevelType w:val="hybridMultilevel"/>
    <w:tmpl w:val="59B27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E199F"/>
    <w:multiLevelType w:val="hybridMultilevel"/>
    <w:tmpl w:val="A1C2283E"/>
    <w:lvl w:ilvl="0" w:tplc="662650D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25F65"/>
    <w:multiLevelType w:val="hybridMultilevel"/>
    <w:tmpl w:val="CFBC07F6"/>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32AAF"/>
    <w:multiLevelType w:val="hybridMultilevel"/>
    <w:tmpl w:val="EBC208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E80AC4"/>
    <w:multiLevelType w:val="hybridMultilevel"/>
    <w:tmpl w:val="854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01546"/>
    <w:multiLevelType w:val="hybridMultilevel"/>
    <w:tmpl w:val="7C92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902CE"/>
    <w:multiLevelType w:val="hybridMultilevel"/>
    <w:tmpl w:val="CE9CC10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62C44077"/>
    <w:multiLevelType w:val="hybridMultilevel"/>
    <w:tmpl w:val="B1F0C47C"/>
    <w:lvl w:ilvl="0" w:tplc="662650DC">
      <w:start w:val="1"/>
      <w:numFmt w:val="bullet"/>
      <w:lvlText w:val="o"/>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8" w15:restartNumberingAfterBreak="0">
    <w:nsid w:val="63A32FF7"/>
    <w:multiLevelType w:val="hybridMultilevel"/>
    <w:tmpl w:val="9296F728"/>
    <w:lvl w:ilvl="0" w:tplc="CB30931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E68F3"/>
    <w:multiLevelType w:val="hybridMultilevel"/>
    <w:tmpl w:val="03A4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71B41"/>
    <w:multiLevelType w:val="hybridMultilevel"/>
    <w:tmpl w:val="A87AFA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C93B87"/>
    <w:multiLevelType w:val="hybridMultilevel"/>
    <w:tmpl w:val="496E98F0"/>
    <w:lvl w:ilvl="0" w:tplc="662650D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E32311"/>
    <w:multiLevelType w:val="hybridMultilevel"/>
    <w:tmpl w:val="18469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304252D"/>
    <w:multiLevelType w:val="hybridMultilevel"/>
    <w:tmpl w:val="C29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F5B6F"/>
    <w:multiLevelType w:val="hybridMultilevel"/>
    <w:tmpl w:val="D1E0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735D1"/>
    <w:multiLevelType w:val="hybridMultilevel"/>
    <w:tmpl w:val="83F498DC"/>
    <w:lvl w:ilvl="0" w:tplc="662650DC">
      <w:start w:val="1"/>
      <w:numFmt w:val="bullet"/>
      <w:lvlText w:val="o"/>
      <w:lvlJc w:val="left"/>
      <w:pPr>
        <w:ind w:left="1935" w:hanging="360"/>
      </w:pPr>
      <w:rPr>
        <w:rFonts w:ascii="Courier New" w:hAnsi="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6" w15:restartNumberingAfterBreak="0">
    <w:nsid w:val="7B1D5DE1"/>
    <w:multiLevelType w:val="hybridMultilevel"/>
    <w:tmpl w:val="8CF63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F23C52"/>
    <w:multiLevelType w:val="hybridMultilevel"/>
    <w:tmpl w:val="1E70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B6A32"/>
    <w:multiLevelType w:val="hybridMultilevel"/>
    <w:tmpl w:val="63808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0"/>
  </w:num>
  <w:num w:numId="4">
    <w:abstractNumId w:val="48"/>
  </w:num>
  <w:num w:numId="5">
    <w:abstractNumId w:val="11"/>
  </w:num>
  <w:num w:numId="6">
    <w:abstractNumId w:val="29"/>
  </w:num>
  <w:num w:numId="7">
    <w:abstractNumId w:val="44"/>
  </w:num>
  <w:num w:numId="8">
    <w:abstractNumId w:val="46"/>
  </w:num>
  <w:num w:numId="9">
    <w:abstractNumId w:val="4"/>
  </w:num>
  <w:num w:numId="10">
    <w:abstractNumId w:val="5"/>
  </w:num>
  <w:num w:numId="11">
    <w:abstractNumId w:val="16"/>
  </w:num>
  <w:num w:numId="12">
    <w:abstractNumId w:val="35"/>
  </w:num>
  <w:num w:numId="13">
    <w:abstractNumId w:val="34"/>
  </w:num>
  <w:num w:numId="14">
    <w:abstractNumId w:val="24"/>
  </w:num>
  <w:num w:numId="15">
    <w:abstractNumId w:val="21"/>
  </w:num>
  <w:num w:numId="16">
    <w:abstractNumId w:val="1"/>
  </w:num>
  <w:num w:numId="17">
    <w:abstractNumId w:val="43"/>
  </w:num>
  <w:num w:numId="18">
    <w:abstractNumId w:val="23"/>
  </w:num>
  <w:num w:numId="19">
    <w:abstractNumId w:val="31"/>
  </w:num>
  <w:num w:numId="20">
    <w:abstractNumId w:val="12"/>
  </w:num>
  <w:num w:numId="21">
    <w:abstractNumId w:val="3"/>
  </w:num>
  <w:num w:numId="22">
    <w:abstractNumId w:val="25"/>
  </w:num>
  <w:num w:numId="23">
    <w:abstractNumId w:val="7"/>
  </w:num>
  <w:num w:numId="24">
    <w:abstractNumId w:val="33"/>
  </w:num>
  <w:num w:numId="25">
    <w:abstractNumId w:val="9"/>
  </w:num>
  <w:num w:numId="26">
    <w:abstractNumId w:val="42"/>
  </w:num>
  <w:num w:numId="27">
    <w:abstractNumId w:val="47"/>
  </w:num>
  <w:num w:numId="28">
    <w:abstractNumId w:val="15"/>
  </w:num>
  <w:num w:numId="29">
    <w:abstractNumId w:val="8"/>
  </w:num>
  <w:num w:numId="30">
    <w:abstractNumId w:val="28"/>
  </w:num>
  <w:num w:numId="31">
    <w:abstractNumId w:val="40"/>
  </w:num>
  <w:num w:numId="32">
    <w:abstractNumId w:val="26"/>
  </w:num>
  <w:num w:numId="33">
    <w:abstractNumId w:val="13"/>
  </w:num>
  <w:num w:numId="34">
    <w:abstractNumId w:val="20"/>
  </w:num>
  <w:num w:numId="35">
    <w:abstractNumId w:val="6"/>
  </w:num>
  <w:num w:numId="36">
    <w:abstractNumId w:val="22"/>
  </w:num>
  <w:num w:numId="37">
    <w:abstractNumId w:val="18"/>
  </w:num>
  <w:num w:numId="38">
    <w:abstractNumId w:val="19"/>
  </w:num>
  <w:num w:numId="39">
    <w:abstractNumId w:val="2"/>
  </w:num>
  <w:num w:numId="40">
    <w:abstractNumId w:val="10"/>
  </w:num>
  <w:num w:numId="41">
    <w:abstractNumId w:val="32"/>
  </w:num>
  <w:num w:numId="42">
    <w:abstractNumId w:val="37"/>
  </w:num>
  <w:num w:numId="43">
    <w:abstractNumId w:val="17"/>
  </w:num>
  <w:num w:numId="44">
    <w:abstractNumId w:val="45"/>
  </w:num>
  <w:num w:numId="45">
    <w:abstractNumId w:val="38"/>
  </w:num>
  <w:num w:numId="46">
    <w:abstractNumId w:val="14"/>
  </w:num>
  <w:num w:numId="47">
    <w:abstractNumId w:val="41"/>
  </w:num>
  <w:num w:numId="48">
    <w:abstractNumId w:val="3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B5"/>
    <w:rsid w:val="00015FFE"/>
    <w:rsid w:val="00023A02"/>
    <w:rsid w:val="00030406"/>
    <w:rsid w:val="000415FD"/>
    <w:rsid w:val="00041C70"/>
    <w:rsid w:val="000507A5"/>
    <w:rsid w:val="00064A8E"/>
    <w:rsid w:val="00075FC5"/>
    <w:rsid w:val="00085F1B"/>
    <w:rsid w:val="00087D8F"/>
    <w:rsid w:val="00096341"/>
    <w:rsid w:val="000A08AC"/>
    <w:rsid w:val="000A30FB"/>
    <w:rsid w:val="000A4A79"/>
    <w:rsid w:val="000B0720"/>
    <w:rsid w:val="000B08EC"/>
    <w:rsid w:val="000B49AA"/>
    <w:rsid w:val="000B5DDB"/>
    <w:rsid w:val="000B60AD"/>
    <w:rsid w:val="000C36C9"/>
    <w:rsid w:val="000C51B8"/>
    <w:rsid w:val="000D3E6F"/>
    <w:rsid w:val="000E5762"/>
    <w:rsid w:val="00104D51"/>
    <w:rsid w:val="00106E8C"/>
    <w:rsid w:val="00110495"/>
    <w:rsid w:val="00126FE1"/>
    <w:rsid w:val="0013102A"/>
    <w:rsid w:val="0014420C"/>
    <w:rsid w:val="00145569"/>
    <w:rsid w:val="00174888"/>
    <w:rsid w:val="00186692"/>
    <w:rsid w:val="0019196C"/>
    <w:rsid w:val="001A5D68"/>
    <w:rsid w:val="001A5DEB"/>
    <w:rsid w:val="001B0AA0"/>
    <w:rsid w:val="001D6BE7"/>
    <w:rsid w:val="001D7355"/>
    <w:rsid w:val="001E3C57"/>
    <w:rsid w:val="001E4F43"/>
    <w:rsid w:val="001F0826"/>
    <w:rsid w:val="001F5E39"/>
    <w:rsid w:val="001F7EB3"/>
    <w:rsid w:val="002065E2"/>
    <w:rsid w:val="00227BC6"/>
    <w:rsid w:val="0023111D"/>
    <w:rsid w:val="00233A48"/>
    <w:rsid w:val="002544BE"/>
    <w:rsid w:val="00266ECF"/>
    <w:rsid w:val="0028498D"/>
    <w:rsid w:val="002860DB"/>
    <w:rsid w:val="002904FB"/>
    <w:rsid w:val="002940AC"/>
    <w:rsid w:val="002B6542"/>
    <w:rsid w:val="002D0C5E"/>
    <w:rsid w:val="002D4A90"/>
    <w:rsid w:val="002F661F"/>
    <w:rsid w:val="0033271E"/>
    <w:rsid w:val="00335656"/>
    <w:rsid w:val="003371ED"/>
    <w:rsid w:val="00341D89"/>
    <w:rsid w:val="00346A06"/>
    <w:rsid w:val="00354D08"/>
    <w:rsid w:val="003607AF"/>
    <w:rsid w:val="0036793F"/>
    <w:rsid w:val="00390E63"/>
    <w:rsid w:val="003947CD"/>
    <w:rsid w:val="003A1F05"/>
    <w:rsid w:val="003A5946"/>
    <w:rsid w:val="003B0E8D"/>
    <w:rsid w:val="003C256B"/>
    <w:rsid w:val="003D152D"/>
    <w:rsid w:val="003D397A"/>
    <w:rsid w:val="003D67BC"/>
    <w:rsid w:val="003E5EA9"/>
    <w:rsid w:val="00407384"/>
    <w:rsid w:val="004150CF"/>
    <w:rsid w:val="00417333"/>
    <w:rsid w:val="004233D8"/>
    <w:rsid w:val="00434702"/>
    <w:rsid w:val="0043653E"/>
    <w:rsid w:val="00443913"/>
    <w:rsid w:val="0046597D"/>
    <w:rsid w:val="00471BAF"/>
    <w:rsid w:val="004735F3"/>
    <w:rsid w:val="00473BE0"/>
    <w:rsid w:val="00484A1C"/>
    <w:rsid w:val="0048636A"/>
    <w:rsid w:val="004903CC"/>
    <w:rsid w:val="00497643"/>
    <w:rsid w:val="004A757D"/>
    <w:rsid w:val="004D73EE"/>
    <w:rsid w:val="004D7A16"/>
    <w:rsid w:val="004F1DC7"/>
    <w:rsid w:val="00502FFC"/>
    <w:rsid w:val="00505BAF"/>
    <w:rsid w:val="00510CCB"/>
    <w:rsid w:val="0051216E"/>
    <w:rsid w:val="005150EB"/>
    <w:rsid w:val="00522DA7"/>
    <w:rsid w:val="0054032A"/>
    <w:rsid w:val="00545FC1"/>
    <w:rsid w:val="0055187E"/>
    <w:rsid w:val="00554136"/>
    <w:rsid w:val="00554D92"/>
    <w:rsid w:val="00556EB7"/>
    <w:rsid w:val="00571951"/>
    <w:rsid w:val="00572FC8"/>
    <w:rsid w:val="005773E2"/>
    <w:rsid w:val="00581D5D"/>
    <w:rsid w:val="00584EC1"/>
    <w:rsid w:val="005904E7"/>
    <w:rsid w:val="00592036"/>
    <w:rsid w:val="005A5C53"/>
    <w:rsid w:val="005A6D84"/>
    <w:rsid w:val="005C2038"/>
    <w:rsid w:val="005E0230"/>
    <w:rsid w:val="005E1B69"/>
    <w:rsid w:val="005F0F17"/>
    <w:rsid w:val="006004C6"/>
    <w:rsid w:val="00606B7C"/>
    <w:rsid w:val="00614541"/>
    <w:rsid w:val="006160A9"/>
    <w:rsid w:val="00617841"/>
    <w:rsid w:val="006324E0"/>
    <w:rsid w:val="00647716"/>
    <w:rsid w:val="0065467B"/>
    <w:rsid w:val="006574BF"/>
    <w:rsid w:val="00664FA2"/>
    <w:rsid w:val="00670DDA"/>
    <w:rsid w:val="0067698B"/>
    <w:rsid w:val="0069432D"/>
    <w:rsid w:val="006952B5"/>
    <w:rsid w:val="006A00B2"/>
    <w:rsid w:val="006A5466"/>
    <w:rsid w:val="006B0F95"/>
    <w:rsid w:val="006B335A"/>
    <w:rsid w:val="006B5729"/>
    <w:rsid w:val="006E4088"/>
    <w:rsid w:val="0071584B"/>
    <w:rsid w:val="00717FDE"/>
    <w:rsid w:val="00732BB3"/>
    <w:rsid w:val="007356A3"/>
    <w:rsid w:val="0073589F"/>
    <w:rsid w:val="00745171"/>
    <w:rsid w:val="00745ED1"/>
    <w:rsid w:val="00747832"/>
    <w:rsid w:val="007575E9"/>
    <w:rsid w:val="007717F0"/>
    <w:rsid w:val="007766E4"/>
    <w:rsid w:val="00777F04"/>
    <w:rsid w:val="007907CA"/>
    <w:rsid w:val="007A50B2"/>
    <w:rsid w:val="007A5F92"/>
    <w:rsid w:val="007B3658"/>
    <w:rsid w:val="007D1A3C"/>
    <w:rsid w:val="007D404A"/>
    <w:rsid w:val="007D473B"/>
    <w:rsid w:val="007D4C5A"/>
    <w:rsid w:val="007E1C61"/>
    <w:rsid w:val="007E2017"/>
    <w:rsid w:val="007F0ED6"/>
    <w:rsid w:val="007F6076"/>
    <w:rsid w:val="00814963"/>
    <w:rsid w:val="00816646"/>
    <w:rsid w:val="00820711"/>
    <w:rsid w:val="00823E99"/>
    <w:rsid w:val="008244D3"/>
    <w:rsid w:val="008321A5"/>
    <w:rsid w:val="00842F52"/>
    <w:rsid w:val="00856456"/>
    <w:rsid w:val="00857D33"/>
    <w:rsid w:val="00873900"/>
    <w:rsid w:val="00873B53"/>
    <w:rsid w:val="00891455"/>
    <w:rsid w:val="008942FD"/>
    <w:rsid w:val="008B4930"/>
    <w:rsid w:val="008C3F51"/>
    <w:rsid w:val="008E23C3"/>
    <w:rsid w:val="008F1EF9"/>
    <w:rsid w:val="00905840"/>
    <w:rsid w:val="00923173"/>
    <w:rsid w:val="009248BA"/>
    <w:rsid w:val="00927389"/>
    <w:rsid w:val="009335F4"/>
    <w:rsid w:val="009360AA"/>
    <w:rsid w:val="0095695E"/>
    <w:rsid w:val="00971161"/>
    <w:rsid w:val="00981871"/>
    <w:rsid w:val="009902F4"/>
    <w:rsid w:val="00994347"/>
    <w:rsid w:val="00994C06"/>
    <w:rsid w:val="009A444C"/>
    <w:rsid w:val="009C23BC"/>
    <w:rsid w:val="009C4015"/>
    <w:rsid w:val="009C54F7"/>
    <w:rsid w:val="009E6B5A"/>
    <w:rsid w:val="00A01B2D"/>
    <w:rsid w:val="00A0660D"/>
    <w:rsid w:val="00A06AB8"/>
    <w:rsid w:val="00A22005"/>
    <w:rsid w:val="00A24D5E"/>
    <w:rsid w:val="00A25CFB"/>
    <w:rsid w:val="00A4034C"/>
    <w:rsid w:val="00A42784"/>
    <w:rsid w:val="00A44981"/>
    <w:rsid w:val="00A7308F"/>
    <w:rsid w:val="00A75A9A"/>
    <w:rsid w:val="00A75EF8"/>
    <w:rsid w:val="00A83F26"/>
    <w:rsid w:val="00A928EC"/>
    <w:rsid w:val="00A97725"/>
    <w:rsid w:val="00AA4EEC"/>
    <w:rsid w:val="00AB2026"/>
    <w:rsid w:val="00AB421A"/>
    <w:rsid w:val="00AB4D30"/>
    <w:rsid w:val="00AC3372"/>
    <w:rsid w:val="00AC5AC1"/>
    <w:rsid w:val="00AD02CB"/>
    <w:rsid w:val="00AD5438"/>
    <w:rsid w:val="00AE0F79"/>
    <w:rsid w:val="00AE2478"/>
    <w:rsid w:val="00AE4545"/>
    <w:rsid w:val="00AF6EAC"/>
    <w:rsid w:val="00B179AE"/>
    <w:rsid w:val="00B24469"/>
    <w:rsid w:val="00B41FE6"/>
    <w:rsid w:val="00B45C5D"/>
    <w:rsid w:val="00B55F31"/>
    <w:rsid w:val="00B65BB8"/>
    <w:rsid w:val="00B73494"/>
    <w:rsid w:val="00B77B82"/>
    <w:rsid w:val="00BA15B6"/>
    <w:rsid w:val="00BA3FC8"/>
    <w:rsid w:val="00BB3A57"/>
    <w:rsid w:val="00BB5999"/>
    <w:rsid w:val="00BC4EF8"/>
    <w:rsid w:val="00BD3C12"/>
    <w:rsid w:val="00BD67AE"/>
    <w:rsid w:val="00BF6066"/>
    <w:rsid w:val="00BF7F93"/>
    <w:rsid w:val="00C01140"/>
    <w:rsid w:val="00C06F16"/>
    <w:rsid w:val="00C12802"/>
    <w:rsid w:val="00C45194"/>
    <w:rsid w:val="00C52C14"/>
    <w:rsid w:val="00C57B69"/>
    <w:rsid w:val="00C66D14"/>
    <w:rsid w:val="00C701EB"/>
    <w:rsid w:val="00C76D79"/>
    <w:rsid w:val="00C77D02"/>
    <w:rsid w:val="00C85426"/>
    <w:rsid w:val="00CA7409"/>
    <w:rsid w:val="00CC5FE4"/>
    <w:rsid w:val="00CD3A79"/>
    <w:rsid w:val="00CD43B2"/>
    <w:rsid w:val="00CF4439"/>
    <w:rsid w:val="00D0174A"/>
    <w:rsid w:val="00D03FE5"/>
    <w:rsid w:val="00D058D4"/>
    <w:rsid w:val="00D12789"/>
    <w:rsid w:val="00D138AB"/>
    <w:rsid w:val="00D1450E"/>
    <w:rsid w:val="00D223F2"/>
    <w:rsid w:val="00D268BD"/>
    <w:rsid w:val="00D27373"/>
    <w:rsid w:val="00D452B8"/>
    <w:rsid w:val="00D476AA"/>
    <w:rsid w:val="00D50748"/>
    <w:rsid w:val="00D6192C"/>
    <w:rsid w:val="00D62A31"/>
    <w:rsid w:val="00D72875"/>
    <w:rsid w:val="00D77E4B"/>
    <w:rsid w:val="00D9010F"/>
    <w:rsid w:val="00D9570F"/>
    <w:rsid w:val="00D97EE4"/>
    <w:rsid w:val="00DB6D5D"/>
    <w:rsid w:val="00DC60B4"/>
    <w:rsid w:val="00DC6A57"/>
    <w:rsid w:val="00E02903"/>
    <w:rsid w:val="00E12B65"/>
    <w:rsid w:val="00E1666B"/>
    <w:rsid w:val="00E20280"/>
    <w:rsid w:val="00E24106"/>
    <w:rsid w:val="00E26176"/>
    <w:rsid w:val="00E46F55"/>
    <w:rsid w:val="00E47DA1"/>
    <w:rsid w:val="00E52D21"/>
    <w:rsid w:val="00E55932"/>
    <w:rsid w:val="00E62B3C"/>
    <w:rsid w:val="00E62D51"/>
    <w:rsid w:val="00E77528"/>
    <w:rsid w:val="00E817ED"/>
    <w:rsid w:val="00E87A9D"/>
    <w:rsid w:val="00E93696"/>
    <w:rsid w:val="00E96EB6"/>
    <w:rsid w:val="00EA5D8A"/>
    <w:rsid w:val="00EB1C17"/>
    <w:rsid w:val="00EB20C9"/>
    <w:rsid w:val="00EB5477"/>
    <w:rsid w:val="00EE2358"/>
    <w:rsid w:val="00EE5514"/>
    <w:rsid w:val="00EF5DBE"/>
    <w:rsid w:val="00F076BF"/>
    <w:rsid w:val="00F1780A"/>
    <w:rsid w:val="00F17E6C"/>
    <w:rsid w:val="00F310B5"/>
    <w:rsid w:val="00F32808"/>
    <w:rsid w:val="00F378B7"/>
    <w:rsid w:val="00F65401"/>
    <w:rsid w:val="00F65406"/>
    <w:rsid w:val="00F75B17"/>
    <w:rsid w:val="00F762E9"/>
    <w:rsid w:val="00F80A22"/>
    <w:rsid w:val="00F92824"/>
    <w:rsid w:val="00F93D11"/>
    <w:rsid w:val="00F97F8C"/>
    <w:rsid w:val="00FA4EA6"/>
    <w:rsid w:val="00FC63D0"/>
    <w:rsid w:val="00FD0CF5"/>
    <w:rsid w:val="00FE7254"/>
    <w:rsid w:val="00FF244B"/>
    <w:rsid w:val="00FF4946"/>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84F"/>
  <w15:chartTrackingRefBased/>
  <w15:docId w15:val="{2773F6EC-9934-4D65-9393-F2D6420C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46"/>
    <w:pPr>
      <w:ind w:left="720"/>
      <w:contextualSpacing/>
    </w:pPr>
  </w:style>
  <w:style w:type="paragraph" w:styleId="NoSpacing">
    <w:name w:val="No Spacing"/>
    <w:link w:val="NoSpacingChar"/>
    <w:uiPriority w:val="1"/>
    <w:qFormat/>
    <w:rsid w:val="006A00B2"/>
    <w:pPr>
      <w:spacing w:after="0" w:line="240" w:lineRule="auto"/>
    </w:pPr>
  </w:style>
  <w:style w:type="character" w:customStyle="1" w:styleId="NoSpacingChar">
    <w:name w:val="No Spacing Char"/>
    <w:basedOn w:val="DefaultParagraphFont"/>
    <w:link w:val="NoSpacing"/>
    <w:uiPriority w:val="1"/>
    <w:rsid w:val="006A00B2"/>
  </w:style>
  <w:style w:type="character" w:styleId="Hyperlink">
    <w:name w:val="Hyperlink"/>
    <w:basedOn w:val="DefaultParagraphFont"/>
    <w:uiPriority w:val="99"/>
    <w:unhideWhenUsed/>
    <w:rsid w:val="009C23BC"/>
    <w:rPr>
      <w:color w:val="0563C1" w:themeColor="hyperlink"/>
      <w:u w:val="single"/>
    </w:rPr>
  </w:style>
  <w:style w:type="character" w:styleId="UnresolvedMention">
    <w:name w:val="Unresolved Mention"/>
    <w:basedOn w:val="DefaultParagraphFont"/>
    <w:uiPriority w:val="99"/>
    <w:semiHidden/>
    <w:unhideWhenUsed/>
    <w:rsid w:val="009C23BC"/>
    <w:rPr>
      <w:color w:val="605E5C"/>
      <w:shd w:val="clear" w:color="auto" w:fill="E1DFDD"/>
    </w:rPr>
  </w:style>
  <w:style w:type="character" w:styleId="CommentReference">
    <w:name w:val="annotation reference"/>
    <w:basedOn w:val="DefaultParagraphFont"/>
    <w:uiPriority w:val="99"/>
    <w:semiHidden/>
    <w:unhideWhenUsed/>
    <w:rsid w:val="002904FB"/>
    <w:rPr>
      <w:sz w:val="16"/>
      <w:szCs w:val="16"/>
    </w:rPr>
  </w:style>
  <w:style w:type="paragraph" w:styleId="CommentText">
    <w:name w:val="annotation text"/>
    <w:basedOn w:val="Normal"/>
    <w:link w:val="CommentTextChar"/>
    <w:uiPriority w:val="99"/>
    <w:semiHidden/>
    <w:unhideWhenUsed/>
    <w:rsid w:val="002904FB"/>
    <w:pPr>
      <w:spacing w:line="240" w:lineRule="auto"/>
    </w:pPr>
    <w:rPr>
      <w:sz w:val="20"/>
      <w:szCs w:val="20"/>
    </w:rPr>
  </w:style>
  <w:style w:type="character" w:customStyle="1" w:styleId="CommentTextChar">
    <w:name w:val="Comment Text Char"/>
    <w:basedOn w:val="DefaultParagraphFont"/>
    <w:link w:val="CommentText"/>
    <w:uiPriority w:val="99"/>
    <w:semiHidden/>
    <w:rsid w:val="002904FB"/>
    <w:rPr>
      <w:sz w:val="20"/>
      <w:szCs w:val="20"/>
    </w:rPr>
  </w:style>
  <w:style w:type="paragraph" w:styleId="CommentSubject">
    <w:name w:val="annotation subject"/>
    <w:basedOn w:val="CommentText"/>
    <w:next w:val="CommentText"/>
    <w:link w:val="CommentSubjectChar"/>
    <w:uiPriority w:val="99"/>
    <w:semiHidden/>
    <w:unhideWhenUsed/>
    <w:rsid w:val="002904FB"/>
    <w:rPr>
      <w:b/>
      <w:bCs/>
    </w:rPr>
  </w:style>
  <w:style w:type="character" w:customStyle="1" w:styleId="CommentSubjectChar">
    <w:name w:val="Comment Subject Char"/>
    <w:basedOn w:val="CommentTextChar"/>
    <w:link w:val="CommentSubject"/>
    <w:uiPriority w:val="99"/>
    <w:semiHidden/>
    <w:rsid w:val="002904FB"/>
    <w:rPr>
      <w:b/>
      <w:bCs/>
      <w:sz w:val="20"/>
      <w:szCs w:val="20"/>
    </w:rPr>
  </w:style>
  <w:style w:type="paragraph" w:styleId="BalloonText">
    <w:name w:val="Balloon Text"/>
    <w:basedOn w:val="Normal"/>
    <w:link w:val="BalloonTextChar"/>
    <w:uiPriority w:val="99"/>
    <w:semiHidden/>
    <w:unhideWhenUsed/>
    <w:rsid w:val="0008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794">
      <w:bodyDiv w:val="1"/>
      <w:marLeft w:val="0"/>
      <w:marRight w:val="0"/>
      <w:marTop w:val="0"/>
      <w:marBottom w:val="0"/>
      <w:divBdr>
        <w:top w:val="none" w:sz="0" w:space="0" w:color="auto"/>
        <w:left w:val="none" w:sz="0" w:space="0" w:color="auto"/>
        <w:bottom w:val="none" w:sz="0" w:space="0" w:color="auto"/>
        <w:right w:val="none" w:sz="0" w:space="0" w:color="auto"/>
      </w:divBdr>
    </w:div>
    <w:div w:id="259066258">
      <w:bodyDiv w:val="1"/>
      <w:marLeft w:val="0"/>
      <w:marRight w:val="0"/>
      <w:marTop w:val="0"/>
      <w:marBottom w:val="0"/>
      <w:divBdr>
        <w:top w:val="none" w:sz="0" w:space="0" w:color="auto"/>
        <w:left w:val="none" w:sz="0" w:space="0" w:color="auto"/>
        <w:bottom w:val="none" w:sz="0" w:space="0" w:color="auto"/>
        <w:right w:val="none" w:sz="0" w:space="0" w:color="auto"/>
      </w:divBdr>
    </w:div>
    <w:div w:id="738286588">
      <w:bodyDiv w:val="1"/>
      <w:marLeft w:val="0"/>
      <w:marRight w:val="0"/>
      <w:marTop w:val="0"/>
      <w:marBottom w:val="0"/>
      <w:divBdr>
        <w:top w:val="none" w:sz="0" w:space="0" w:color="auto"/>
        <w:left w:val="none" w:sz="0" w:space="0" w:color="auto"/>
        <w:bottom w:val="none" w:sz="0" w:space="0" w:color="auto"/>
        <w:right w:val="none" w:sz="0" w:space="0" w:color="auto"/>
      </w:divBdr>
    </w:div>
    <w:div w:id="1044796763">
      <w:bodyDiv w:val="1"/>
      <w:marLeft w:val="0"/>
      <w:marRight w:val="0"/>
      <w:marTop w:val="0"/>
      <w:marBottom w:val="0"/>
      <w:divBdr>
        <w:top w:val="none" w:sz="0" w:space="0" w:color="auto"/>
        <w:left w:val="none" w:sz="0" w:space="0" w:color="auto"/>
        <w:bottom w:val="none" w:sz="0" w:space="0" w:color="auto"/>
        <w:right w:val="none" w:sz="0" w:space="0" w:color="auto"/>
      </w:divBdr>
    </w:div>
    <w:div w:id="1565724058">
      <w:bodyDiv w:val="1"/>
      <w:marLeft w:val="0"/>
      <w:marRight w:val="0"/>
      <w:marTop w:val="0"/>
      <w:marBottom w:val="0"/>
      <w:divBdr>
        <w:top w:val="none" w:sz="0" w:space="0" w:color="auto"/>
        <w:left w:val="none" w:sz="0" w:space="0" w:color="auto"/>
        <w:bottom w:val="none" w:sz="0" w:space="0" w:color="auto"/>
        <w:right w:val="none" w:sz="0" w:space="0" w:color="auto"/>
      </w:divBdr>
    </w:div>
    <w:div w:id="1675961737">
      <w:bodyDiv w:val="1"/>
      <w:marLeft w:val="0"/>
      <w:marRight w:val="0"/>
      <w:marTop w:val="0"/>
      <w:marBottom w:val="0"/>
      <w:divBdr>
        <w:top w:val="none" w:sz="0" w:space="0" w:color="auto"/>
        <w:left w:val="none" w:sz="0" w:space="0" w:color="auto"/>
        <w:bottom w:val="none" w:sz="0" w:space="0" w:color="auto"/>
        <w:right w:val="none" w:sz="0" w:space="0" w:color="auto"/>
      </w:divBdr>
    </w:div>
    <w:div w:id="1716586290">
      <w:bodyDiv w:val="1"/>
      <w:marLeft w:val="0"/>
      <w:marRight w:val="0"/>
      <w:marTop w:val="0"/>
      <w:marBottom w:val="0"/>
      <w:divBdr>
        <w:top w:val="none" w:sz="0" w:space="0" w:color="auto"/>
        <w:left w:val="none" w:sz="0" w:space="0" w:color="auto"/>
        <w:bottom w:val="none" w:sz="0" w:space="0" w:color="auto"/>
        <w:right w:val="none" w:sz="0" w:space="0" w:color="auto"/>
      </w:divBdr>
    </w:div>
    <w:div w:id="1756364934">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cgis.com/apps/opsdashboard/index.html%23/4bcf7c77ecac475eb467e9df0028d05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Holder</dc:creator>
  <cp:keywords/>
  <dc:description/>
  <cp:lastModifiedBy>Kellie Conn</cp:lastModifiedBy>
  <cp:revision>6</cp:revision>
  <dcterms:created xsi:type="dcterms:W3CDTF">2021-08-23T22:27:00Z</dcterms:created>
  <dcterms:modified xsi:type="dcterms:W3CDTF">2021-09-21T16:41:00Z</dcterms:modified>
</cp:coreProperties>
</file>